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B76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69B172E" wp14:editId="66D531D3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B76" w:rsidRPr="00681CA4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681CA4">
        <w:rPr>
          <w:rFonts w:ascii="Century" w:hAnsi="Century"/>
          <w:sz w:val="28"/>
          <w:szCs w:val="32"/>
        </w:rPr>
        <w:t>УКРАЇНА</w:t>
      </w:r>
    </w:p>
    <w:p w:rsidR="00280B76" w:rsidRPr="00681CA4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681CA4">
        <w:rPr>
          <w:rFonts w:ascii="Century" w:hAnsi="Century"/>
          <w:b/>
          <w:sz w:val="28"/>
        </w:rPr>
        <w:t>ГОРОДОЦЬКА МІСЬКА РАДА</w:t>
      </w:r>
    </w:p>
    <w:p w:rsidR="00280B76" w:rsidRPr="00681CA4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681CA4">
        <w:rPr>
          <w:rFonts w:ascii="Century" w:hAnsi="Century"/>
          <w:sz w:val="28"/>
        </w:rPr>
        <w:t>ЛЬВІВСЬКОЇ ОБЛАСТІ</w:t>
      </w:r>
    </w:p>
    <w:p w:rsidR="00280B76" w:rsidRPr="00681CA4" w:rsidRDefault="00681CA4" w:rsidP="00681CA4">
      <w:pPr>
        <w:pStyle w:val="tc2"/>
        <w:shd w:val="clear" w:color="auto" w:fill="FFFFFF"/>
        <w:spacing w:line="240" w:lineRule="auto"/>
        <w:rPr>
          <w:rFonts w:ascii="Century" w:hAnsi="Century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34</w:t>
      </w:r>
      <w:r w:rsidR="00280B76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280B76" w:rsidRPr="00681CA4">
        <w:rPr>
          <w:rFonts w:ascii="Century" w:hAnsi="Century"/>
          <w:caps/>
          <w:szCs w:val="28"/>
        </w:rPr>
        <w:t>сесія восьмого скликання</w:t>
      </w:r>
    </w:p>
    <w:p w:rsidR="00280B76" w:rsidRPr="00681CA4" w:rsidRDefault="00280B76" w:rsidP="00280B76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681CA4">
        <w:rPr>
          <w:rFonts w:ascii="Century" w:hAnsi="Century"/>
          <w:b/>
          <w:sz w:val="32"/>
          <w:szCs w:val="36"/>
        </w:rPr>
        <w:t>РІШЕН</w:t>
      </w:r>
      <w:bookmarkStart w:id="0" w:name="_GoBack"/>
      <w:bookmarkEnd w:id="0"/>
      <w:r w:rsidRPr="00681CA4">
        <w:rPr>
          <w:rFonts w:ascii="Century" w:hAnsi="Century"/>
          <w:b/>
          <w:sz w:val="32"/>
          <w:szCs w:val="36"/>
        </w:rPr>
        <w:t>НЯ</w:t>
      </w:r>
      <w:r w:rsidRPr="00681CA4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681CA4">
        <w:rPr>
          <w:rFonts w:ascii="Century" w:hAnsi="Century"/>
          <w:b/>
          <w:sz w:val="32"/>
          <w:szCs w:val="36"/>
        </w:rPr>
        <w:t>№</w:t>
      </w:r>
      <w:r w:rsidR="00BA0D9D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BA0D9D">
        <w:rPr>
          <w:rFonts w:ascii="Century" w:eastAsia="Calibri" w:hAnsi="Century"/>
          <w:b/>
          <w:sz w:val="32"/>
          <w:szCs w:val="36"/>
        </w:rPr>
        <w:t>23/34-61</w:t>
      </w:r>
      <w:r w:rsidR="00BA0D9D">
        <w:rPr>
          <w:rFonts w:ascii="Century" w:eastAsia="Calibri" w:hAnsi="Century"/>
          <w:b/>
          <w:sz w:val="32"/>
          <w:szCs w:val="36"/>
          <w:lang w:val="uk-UA"/>
        </w:rPr>
        <w:t>8</w:t>
      </w:r>
      <w:r w:rsidR="00BA0D9D">
        <w:rPr>
          <w:rFonts w:ascii="Century" w:eastAsia="Calibri" w:hAnsi="Century"/>
          <w:b/>
          <w:sz w:val="32"/>
          <w:szCs w:val="36"/>
          <w:lang w:val="uk-UA"/>
        </w:rPr>
        <w:t>2</w:t>
      </w:r>
    </w:p>
    <w:p w:rsidR="00280B76" w:rsidRDefault="00280B76" w:rsidP="00280B76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280B76" w:rsidRPr="00681CA4" w:rsidRDefault="00681CA4" w:rsidP="00681CA4">
      <w:pPr>
        <w:spacing w:line="276" w:lineRule="auto"/>
        <w:rPr>
          <w:rFonts w:ascii="Century" w:hAnsi="Century"/>
        </w:rPr>
      </w:pPr>
      <w:r w:rsidRPr="00681CA4">
        <w:rPr>
          <w:rFonts w:ascii="Century" w:hAnsi="Century"/>
          <w:noProof/>
          <w:lang w:val="uk-UA"/>
        </w:rPr>
        <w:t>24 серпня</w:t>
      </w:r>
      <w:r w:rsidR="00280B76" w:rsidRPr="00681CA4">
        <w:rPr>
          <w:rFonts w:ascii="Century" w:hAnsi="Century"/>
          <w:noProof/>
          <w:lang w:val="uk-UA"/>
        </w:rPr>
        <w:t xml:space="preserve"> </w:t>
      </w:r>
      <w:r w:rsidR="00280B76" w:rsidRPr="00681CA4">
        <w:rPr>
          <w:rFonts w:ascii="Century" w:hAnsi="Century"/>
          <w:noProof/>
        </w:rPr>
        <w:t>202</w:t>
      </w:r>
      <w:r w:rsidR="00280B76" w:rsidRPr="00681CA4">
        <w:rPr>
          <w:rFonts w:ascii="Century" w:hAnsi="Century"/>
          <w:noProof/>
          <w:lang w:val="uk-UA"/>
        </w:rPr>
        <w:t>3</w:t>
      </w:r>
      <w:r w:rsidR="00280B76" w:rsidRPr="00681CA4">
        <w:rPr>
          <w:rFonts w:ascii="Century" w:hAnsi="Century"/>
          <w:noProof/>
        </w:rPr>
        <w:t xml:space="preserve"> року</w:t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  <w:lang w:val="uk-UA"/>
        </w:rPr>
        <w:t xml:space="preserve">                 </w:t>
      </w:r>
      <w:r>
        <w:rPr>
          <w:rFonts w:ascii="Century" w:hAnsi="Century"/>
          <w:lang w:val="uk-UA"/>
        </w:rPr>
        <w:t xml:space="preserve">    </w:t>
      </w:r>
      <w:r w:rsidR="00280B76" w:rsidRPr="00681CA4">
        <w:rPr>
          <w:rFonts w:ascii="Century" w:hAnsi="Century"/>
          <w:lang w:val="uk-UA"/>
        </w:rPr>
        <w:t xml:space="preserve">         </w:t>
      </w:r>
      <w:r w:rsidR="00280B76" w:rsidRPr="00681CA4">
        <w:rPr>
          <w:rFonts w:ascii="Century" w:hAnsi="Century"/>
        </w:rPr>
        <w:t>м. Городок</w:t>
      </w:r>
    </w:p>
    <w:p w:rsidR="00280B76" w:rsidRPr="00681CA4" w:rsidRDefault="00280B76" w:rsidP="00681CA4">
      <w:pPr>
        <w:spacing w:line="276" w:lineRule="auto"/>
        <w:ind w:firstLine="900"/>
        <w:jc w:val="center"/>
        <w:rPr>
          <w:rFonts w:ascii="Century" w:hAnsi="Century"/>
          <w:b/>
          <w:lang w:val="uk-UA"/>
        </w:rPr>
      </w:pPr>
    </w:p>
    <w:p w:rsidR="003430ED" w:rsidRPr="003430ED" w:rsidRDefault="003430ED" w:rsidP="003430ED">
      <w:pPr>
        <w:pStyle w:val="2"/>
        <w:numPr>
          <w:ilvl w:val="0"/>
          <w:numId w:val="0"/>
        </w:numPr>
        <w:rPr>
          <w:b/>
          <w:sz w:val="24"/>
        </w:rPr>
      </w:pPr>
      <w:r w:rsidRPr="003430ED">
        <w:rPr>
          <w:b/>
          <w:sz w:val="24"/>
        </w:rPr>
        <w:t xml:space="preserve">Про </w:t>
      </w:r>
      <w:proofErr w:type="spellStart"/>
      <w:r w:rsidRPr="003430ED">
        <w:rPr>
          <w:b/>
          <w:sz w:val="24"/>
        </w:rPr>
        <w:t>надання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дозволу</w:t>
      </w:r>
      <w:proofErr w:type="spellEnd"/>
      <w:r w:rsidRPr="003430ED">
        <w:rPr>
          <w:b/>
          <w:sz w:val="24"/>
        </w:rPr>
        <w:t xml:space="preserve"> ЛМКП «</w:t>
      </w:r>
      <w:proofErr w:type="spellStart"/>
      <w:r w:rsidRPr="003430ED">
        <w:rPr>
          <w:b/>
          <w:sz w:val="24"/>
        </w:rPr>
        <w:t>Львівводоканал</w:t>
      </w:r>
      <w:proofErr w:type="spellEnd"/>
      <w:r w:rsidRPr="003430ED">
        <w:rPr>
          <w:b/>
          <w:sz w:val="24"/>
        </w:rPr>
        <w:t xml:space="preserve">» на </w:t>
      </w:r>
      <w:proofErr w:type="spellStart"/>
      <w:r w:rsidRPr="003430ED">
        <w:rPr>
          <w:b/>
          <w:sz w:val="24"/>
        </w:rPr>
        <w:t>розроблення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технічної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документації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із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землеустрою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щодо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поділу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земельної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ділянки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кадастровий</w:t>
      </w:r>
      <w:proofErr w:type="spellEnd"/>
      <w:r w:rsidRPr="003430ED">
        <w:rPr>
          <w:b/>
          <w:sz w:val="24"/>
        </w:rPr>
        <w:t xml:space="preserve"> номер 4620983900:3</w:t>
      </w:r>
      <w:r w:rsidR="00F9616E">
        <w:rPr>
          <w:b/>
          <w:sz w:val="24"/>
          <w:lang w:val="uk-UA"/>
        </w:rPr>
        <w:t>3</w:t>
      </w:r>
      <w:r w:rsidRPr="003430ED">
        <w:rPr>
          <w:b/>
          <w:sz w:val="24"/>
        </w:rPr>
        <w:t>:000:00</w:t>
      </w:r>
      <w:r w:rsidR="00F9616E">
        <w:rPr>
          <w:b/>
          <w:sz w:val="24"/>
          <w:lang w:val="uk-UA"/>
        </w:rPr>
        <w:t>26</w:t>
      </w:r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площею</w:t>
      </w:r>
      <w:proofErr w:type="spellEnd"/>
      <w:r w:rsidRPr="003430ED">
        <w:rPr>
          <w:b/>
          <w:sz w:val="24"/>
        </w:rPr>
        <w:t xml:space="preserve"> </w:t>
      </w:r>
      <w:r w:rsidR="00F9616E">
        <w:rPr>
          <w:b/>
          <w:sz w:val="24"/>
          <w:lang w:val="uk-UA"/>
        </w:rPr>
        <w:t>8,5663</w:t>
      </w:r>
      <w:r w:rsidRPr="003430ED">
        <w:rPr>
          <w:b/>
          <w:sz w:val="24"/>
        </w:rPr>
        <w:t xml:space="preserve"> га на </w:t>
      </w:r>
      <w:proofErr w:type="spellStart"/>
      <w:r w:rsidRPr="003430ED">
        <w:rPr>
          <w:b/>
          <w:sz w:val="24"/>
        </w:rPr>
        <w:t>території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Городоцької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міської</w:t>
      </w:r>
      <w:proofErr w:type="spellEnd"/>
      <w:r w:rsidRPr="003430ED">
        <w:rPr>
          <w:b/>
          <w:sz w:val="24"/>
        </w:rPr>
        <w:t xml:space="preserve"> </w:t>
      </w:r>
      <w:proofErr w:type="gramStart"/>
      <w:r w:rsidRPr="003430ED">
        <w:rPr>
          <w:b/>
          <w:sz w:val="24"/>
        </w:rPr>
        <w:t xml:space="preserve">ради  </w:t>
      </w:r>
      <w:proofErr w:type="spellStart"/>
      <w:r w:rsidRPr="003430ED">
        <w:rPr>
          <w:b/>
          <w:sz w:val="24"/>
        </w:rPr>
        <w:t>Львівського</w:t>
      </w:r>
      <w:proofErr w:type="spellEnd"/>
      <w:proofErr w:type="gramEnd"/>
      <w:r w:rsidRPr="003430ED">
        <w:rPr>
          <w:b/>
          <w:sz w:val="24"/>
        </w:rPr>
        <w:t xml:space="preserve"> району </w:t>
      </w:r>
      <w:proofErr w:type="spellStart"/>
      <w:r w:rsidRPr="003430ED">
        <w:rPr>
          <w:b/>
          <w:sz w:val="24"/>
        </w:rPr>
        <w:t>Львівської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області</w:t>
      </w:r>
      <w:proofErr w:type="spellEnd"/>
      <w:r w:rsidRPr="003430ED">
        <w:rPr>
          <w:b/>
          <w:sz w:val="24"/>
        </w:rPr>
        <w:t>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</w:p>
    <w:p w:rsidR="00280B76" w:rsidRPr="00F9616E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 xml:space="preserve">        Розглянувши клопотання </w:t>
      </w:r>
      <w:r w:rsidR="003430ED" w:rsidRPr="003430ED">
        <w:rPr>
          <w:rFonts w:ascii="Century" w:hAnsi="Century"/>
        </w:rPr>
        <w:t>ЛМКП «</w:t>
      </w:r>
      <w:proofErr w:type="spellStart"/>
      <w:r w:rsidR="003430ED" w:rsidRPr="003430ED">
        <w:rPr>
          <w:rFonts w:ascii="Century" w:hAnsi="Century"/>
        </w:rPr>
        <w:t>Львівводоканал</w:t>
      </w:r>
      <w:proofErr w:type="spellEnd"/>
      <w:r w:rsidR="003430ED" w:rsidRPr="003430ED">
        <w:rPr>
          <w:rFonts w:ascii="Century" w:hAnsi="Century"/>
        </w:rPr>
        <w:t>»</w:t>
      </w:r>
      <w:r w:rsidR="003430ED">
        <w:rPr>
          <w:rFonts w:ascii="Century" w:hAnsi="Century"/>
          <w:lang w:val="uk-UA"/>
        </w:rPr>
        <w:t xml:space="preserve"> (ЄДРПОУ 03348471 )</w:t>
      </w:r>
      <w:r w:rsidR="003430ED" w:rsidRPr="003430ED">
        <w:rPr>
          <w:rFonts w:ascii="Century" w:hAnsi="Century"/>
          <w:lang w:val="uk-UA"/>
        </w:rPr>
        <w:t xml:space="preserve"> №</w:t>
      </w:r>
      <w:r w:rsidR="003430ED">
        <w:rPr>
          <w:rFonts w:ascii="Century" w:hAnsi="Century"/>
          <w:lang w:val="uk-UA"/>
        </w:rPr>
        <w:t xml:space="preserve"> </w:t>
      </w:r>
      <w:r w:rsidR="003430ED" w:rsidRPr="003430ED">
        <w:rPr>
          <w:rFonts w:ascii="Century" w:hAnsi="Century"/>
          <w:lang w:val="uk-UA"/>
        </w:rPr>
        <w:t>ДВ-960</w:t>
      </w:r>
      <w:r w:rsidR="00F9616E">
        <w:rPr>
          <w:rFonts w:ascii="Century" w:hAnsi="Century"/>
          <w:lang w:val="uk-UA"/>
        </w:rPr>
        <w:t>1</w:t>
      </w:r>
      <w:r w:rsidR="003430ED" w:rsidRPr="003430ED">
        <w:rPr>
          <w:rFonts w:ascii="Century" w:hAnsi="Century"/>
          <w:lang w:val="uk-UA"/>
        </w:rPr>
        <w:t xml:space="preserve"> від 03.07.2023 р</w:t>
      </w:r>
      <w:r w:rsidRPr="003430ED">
        <w:rPr>
          <w:rFonts w:ascii="Century" w:hAnsi="Century"/>
          <w:lang w:val="uk-UA"/>
        </w:rPr>
        <w:t>.,</w:t>
      </w:r>
      <w:r w:rsidRPr="00681CA4">
        <w:rPr>
          <w:rFonts w:ascii="Century" w:hAnsi="Century"/>
          <w:lang w:val="uk-UA"/>
        </w:rPr>
        <w:t xml:space="preserve"> про надання дозволу на розробку технічної документації із землеустрою щодо </w:t>
      </w:r>
      <w:proofErr w:type="spellStart"/>
      <w:r w:rsidRPr="00681CA4">
        <w:rPr>
          <w:rFonts w:ascii="Century" w:hAnsi="Century"/>
        </w:rPr>
        <w:t>поділу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земельної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ділянки</w:t>
      </w:r>
      <w:proofErr w:type="spellEnd"/>
      <w:r w:rsidRPr="00681CA4">
        <w:rPr>
          <w:rFonts w:ascii="Century" w:hAnsi="Century"/>
        </w:rPr>
        <w:t xml:space="preserve"> </w:t>
      </w:r>
      <w:r w:rsidRPr="00681CA4">
        <w:rPr>
          <w:rFonts w:ascii="Century" w:hAnsi="Century"/>
          <w:lang w:val="uk-UA"/>
        </w:rPr>
        <w:t xml:space="preserve">на </w:t>
      </w:r>
      <w:proofErr w:type="spellStart"/>
      <w:r w:rsidRPr="00681CA4">
        <w:rPr>
          <w:rFonts w:ascii="Century" w:hAnsi="Century"/>
        </w:rPr>
        <w:t>території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Городоцької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міської</w:t>
      </w:r>
      <w:proofErr w:type="spellEnd"/>
      <w:r w:rsidRPr="00681CA4">
        <w:rPr>
          <w:rFonts w:ascii="Century" w:hAnsi="Century"/>
        </w:rPr>
        <w:t xml:space="preserve"> ради  </w:t>
      </w:r>
      <w:proofErr w:type="spellStart"/>
      <w:r w:rsidRPr="00681CA4">
        <w:rPr>
          <w:rFonts w:ascii="Century" w:hAnsi="Century"/>
        </w:rPr>
        <w:t>Львівського</w:t>
      </w:r>
      <w:proofErr w:type="spellEnd"/>
      <w:r w:rsidRPr="00681CA4">
        <w:rPr>
          <w:rFonts w:ascii="Century" w:hAnsi="Century"/>
        </w:rPr>
        <w:t xml:space="preserve"> району </w:t>
      </w:r>
      <w:proofErr w:type="spellStart"/>
      <w:r w:rsidRPr="00681CA4">
        <w:rPr>
          <w:rFonts w:ascii="Century" w:hAnsi="Century"/>
        </w:rPr>
        <w:t>Львівської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області</w:t>
      </w:r>
      <w:proofErr w:type="spellEnd"/>
      <w:r w:rsidRPr="00681CA4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681CA4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681CA4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681CA4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681CA4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81CA4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681CA4">
        <w:rPr>
          <w:rFonts w:ascii="Century" w:hAnsi="Century"/>
          <w:lang w:val="uk-UA"/>
        </w:rPr>
        <w:t xml:space="preserve">міська рада, - 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b/>
          <w:lang w:val="uk-UA"/>
        </w:rPr>
        <w:t>В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И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Р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І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Ш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И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Л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А:</w:t>
      </w:r>
    </w:p>
    <w:p w:rsidR="00280B76" w:rsidRPr="00681CA4" w:rsidRDefault="00280B76" w:rsidP="00681CA4">
      <w:pPr>
        <w:pStyle w:val="2"/>
        <w:numPr>
          <w:ilvl w:val="0"/>
          <w:numId w:val="0"/>
        </w:numPr>
        <w:spacing w:before="0" w:after="0" w:line="276" w:lineRule="auto"/>
        <w:rPr>
          <w:sz w:val="24"/>
        </w:rPr>
      </w:pPr>
      <w:r w:rsidRPr="00681CA4">
        <w:rPr>
          <w:sz w:val="24"/>
        </w:rPr>
        <w:t xml:space="preserve">1. </w:t>
      </w:r>
      <w:proofErr w:type="spellStart"/>
      <w:r w:rsidRPr="00681CA4">
        <w:rPr>
          <w:sz w:val="24"/>
        </w:rPr>
        <w:t>Надати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дозвіл</w:t>
      </w:r>
      <w:proofErr w:type="spellEnd"/>
      <w:r w:rsidRPr="00681CA4">
        <w:rPr>
          <w:sz w:val="24"/>
          <w:lang w:val="en-US"/>
        </w:rPr>
        <w:t xml:space="preserve"> </w:t>
      </w:r>
      <w:r w:rsidR="003430ED" w:rsidRPr="003430ED">
        <w:rPr>
          <w:sz w:val="24"/>
        </w:rPr>
        <w:t>ЛМКП «</w:t>
      </w:r>
      <w:proofErr w:type="spellStart"/>
      <w:r w:rsidR="003430ED" w:rsidRPr="003430ED">
        <w:rPr>
          <w:sz w:val="24"/>
        </w:rPr>
        <w:t>Львівводоканал</w:t>
      </w:r>
      <w:proofErr w:type="spellEnd"/>
      <w:r w:rsidR="003430ED" w:rsidRPr="003430ED">
        <w:rPr>
          <w:sz w:val="24"/>
        </w:rPr>
        <w:t>»</w:t>
      </w:r>
      <w:r w:rsidR="003430ED" w:rsidRPr="003430ED">
        <w:rPr>
          <w:lang w:val="uk-UA"/>
        </w:rPr>
        <w:t xml:space="preserve"> </w:t>
      </w:r>
      <w:r w:rsidRPr="00681CA4">
        <w:rPr>
          <w:sz w:val="24"/>
        </w:rPr>
        <w:t xml:space="preserve">на </w:t>
      </w:r>
      <w:proofErr w:type="spellStart"/>
      <w:r w:rsidRPr="00681CA4">
        <w:rPr>
          <w:sz w:val="24"/>
        </w:rPr>
        <w:t>розроблення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технічної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документації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із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землеустрою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щодо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поділу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земельної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ділянки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кадастровий</w:t>
      </w:r>
      <w:proofErr w:type="spellEnd"/>
      <w:r w:rsidRPr="00681CA4">
        <w:rPr>
          <w:sz w:val="24"/>
        </w:rPr>
        <w:t xml:space="preserve"> номер </w:t>
      </w:r>
      <w:r w:rsidR="00F9616E" w:rsidRPr="00F9616E">
        <w:rPr>
          <w:sz w:val="24"/>
        </w:rPr>
        <w:t>4620983900:3</w:t>
      </w:r>
      <w:r w:rsidR="00F9616E" w:rsidRPr="00F9616E">
        <w:rPr>
          <w:sz w:val="24"/>
          <w:lang w:val="uk-UA"/>
        </w:rPr>
        <w:t>3</w:t>
      </w:r>
      <w:r w:rsidR="00F9616E" w:rsidRPr="00F9616E">
        <w:rPr>
          <w:sz w:val="24"/>
        </w:rPr>
        <w:t>:000:00</w:t>
      </w:r>
      <w:r w:rsidR="00F9616E" w:rsidRPr="00F9616E">
        <w:rPr>
          <w:sz w:val="24"/>
          <w:lang w:val="uk-UA"/>
        </w:rPr>
        <w:t>26</w:t>
      </w:r>
      <w:r w:rsidR="00F9616E" w:rsidRPr="00F9616E">
        <w:rPr>
          <w:sz w:val="24"/>
        </w:rPr>
        <w:t xml:space="preserve"> </w:t>
      </w:r>
      <w:proofErr w:type="spellStart"/>
      <w:r w:rsidR="00F9616E" w:rsidRPr="00F9616E">
        <w:rPr>
          <w:sz w:val="24"/>
        </w:rPr>
        <w:t>площею</w:t>
      </w:r>
      <w:proofErr w:type="spellEnd"/>
      <w:r w:rsidR="00F9616E" w:rsidRPr="00F9616E">
        <w:rPr>
          <w:sz w:val="24"/>
        </w:rPr>
        <w:t xml:space="preserve"> </w:t>
      </w:r>
      <w:r w:rsidR="00F9616E" w:rsidRPr="00F9616E">
        <w:rPr>
          <w:sz w:val="24"/>
          <w:lang w:val="uk-UA"/>
        </w:rPr>
        <w:t>8,5663</w:t>
      </w:r>
      <w:r w:rsidR="00F9616E" w:rsidRPr="00F9616E">
        <w:rPr>
          <w:sz w:val="24"/>
        </w:rPr>
        <w:t xml:space="preserve"> га </w:t>
      </w:r>
      <w:r w:rsidRPr="00681CA4">
        <w:rPr>
          <w:sz w:val="24"/>
        </w:rPr>
        <w:t xml:space="preserve">на </w:t>
      </w:r>
      <w:proofErr w:type="spellStart"/>
      <w:r w:rsidRPr="00681CA4">
        <w:rPr>
          <w:sz w:val="24"/>
        </w:rPr>
        <w:t>території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Городоцької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міської</w:t>
      </w:r>
      <w:proofErr w:type="spellEnd"/>
      <w:r w:rsidRPr="00681CA4">
        <w:rPr>
          <w:sz w:val="24"/>
        </w:rPr>
        <w:t xml:space="preserve"> ради </w:t>
      </w:r>
      <w:proofErr w:type="spellStart"/>
      <w:r w:rsidRPr="00681CA4">
        <w:rPr>
          <w:sz w:val="24"/>
        </w:rPr>
        <w:t>Львівського</w:t>
      </w:r>
      <w:proofErr w:type="spellEnd"/>
      <w:r w:rsidRPr="00681CA4">
        <w:rPr>
          <w:sz w:val="24"/>
        </w:rPr>
        <w:t xml:space="preserve"> району </w:t>
      </w:r>
      <w:proofErr w:type="spellStart"/>
      <w:r w:rsidRPr="00681CA4">
        <w:rPr>
          <w:sz w:val="24"/>
        </w:rPr>
        <w:t>Львівської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області</w:t>
      </w:r>
      <w:proofErr w:type="spellEnd"/>
      <w:r w:rsidRPr="00681CA4">
        <w:rPr>
          <w:b/>
          <w:sz w:val="24"/>
        </w:rPr>
        <w:t>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 xml:space="preserve">2. </w:t>
      </w:r>
      <w:r w:rsidR="003430ED" w:rsidRPr="003430ED">
        <w:rPr>
          <w:rFonts w:ascii="Century" w:hAnsi="Century"/>
        </w:rPr>
        <w:t>ЛМКП «</w:t>
      </w:r>
      <w:proofErr w:type="spellStart"/>
      <w:r w:rsidR="003430ED" w:rsidRPr="003430ED">
        <w:rPr>
          <w:rFonts w:ascii="Century" w:hAnsi="Century"/>
        </w:rPr>
        <w:t>Львівводоканал</w:t>
      </w:r>
      <w:proofErr w:type="spellEnd"/>
      <w:r w:rsidR="003430ED" w:rsidRPr="003430ED">
        <w:rPr>
          <w:rFonts w:ascii="Century" w:hAnsi="Century"/>
        </w:rPr>
        <w:t>»</w:t>
      </w:r>
      <w:r w:rsidR="003430ED" w:rsidRPr="003430ED">
        <w:rPr>
          <w:rFonts w:ascii="Century" w:hAnsi="Century"/>
          <w:lang w:val="uk-UA"/>
        </w:rPr>
        <w:t xml:space="preserve"> </w:t>
      </w:r>
      <w:r w:rsidRPr="00681CA4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681CA4">
        <w:rPr>
          <w:rFonts w:ascii="Century" w:hAnsi="Century"/>
        </w:rPr>
        <w:t>технічної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документації</w:t>
      </w:r>
      <w:proofErr w:type="spellEnd"/>
      <w:r w:rsidRPr="00681CA4">
        <w:rPr>
          <w:rFonts w:ascii="Century" w:hAnsi="Century"/>
          <w:lang w:val="uk-UA"/>
        </w:rPr>
        <w:t>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81CA4">
        <w:rPr>
          <w:rFonts w:ascii="Century" w:hAnsi="Century"/>
        </w:rPr>
        <w:t xml:space="preserve">  </w:t>
      </w:r>
    </w:p>
    <w:p w:rsidR="00280B76" w:rsidRDefault="00280B76" w:rsidP="00681CA4">
      <w:pPr>
        <w:spacing w:line="276" w:lineRule="auto"/>
        <w:ind w:firstLine="900"/>
        <w:jc w:val="both"/>
        <w:rPr>
          <w:rFonts w:ascii="Century" w:hAnsi="Century"/>
        </w:rPr>
      </w:pPr>
    </w:p>
    <w:p w:rsidR="00681CA4" w:rsidRPr="00681CA4" w:rsidRDefault="00681CA4" w:rsidP="00681CA4">
      <w:pPr>
        <w:spacing w:line="276" w:lineRule="auto"/>
        <w:ind w:firstLine="900"/>
        <w:jc w:val="both"/>
        <w:rPr>
          <w:rFonts w:ascii="Century" w:hAnsi="Century"/>
        </w:rPr>
      </w:pPr>
    </w:p>
    <w:p w:rsidR="00C32D83" w:rsidRPr="00681CA4" w:rsidRDefault="00280B76" w:rsidP="00681CA4">
      <w:pPr>
        <w:spacing w:line="276" w:lineRule="auto"/>
        <w:jc w:val="both"/>
        <w:rPr>
          <w:rFonts w:ascii="Century" w:hAnsi="Century"/>
        </w:rPr>
      </w:pPr>
      <w:r w:rsidRPr="00681CA4">
        <w:rPr>
          <w:rFonts w:ascii="Century" w:hAnsi="Century"/>
          <w:b/>
          <w:lang w:val="uk-UA"/>
        </w:rPr>
        <w:t xml:space="preserve">Міський голова </w:t>
      </w:r>
      <w:r w:rsidRPr="00681CA4">
        <w:rPr>
          <w:rFonts w:ascii="Century" w:hAnsi="Century"/>
          <w:b/>
          <w:lang w:val="uk-UA"/>
        </w:rPr>
        <w:tab/>
      </w:r>
      <w:r w:rsidRPr="00681CA4">
        <w:rPr>
          <w:rFonts w:ascii="Century" w:hAnsi="Century"/>
          <w:b/>
          <w:lang w:val="uk-UA"/>
        </w:rPr>
        <w:tab/>
      </w:r>
      <w:r w:rsidRPr="00681CA4">
        <w:rPr>
          <w:rFonts w:ascii="Century" w:hAnsi="Century"/>
          <w:b/>
          <w:lang w:val="uk-UA"/>
        </w:rPr>
        <w:tab/>
      </w:r>
      <w:r w:rsidRPr="00681CA4">
        <w:rPr>
          <w:rFonts w:ascii="Century" w:hAnsi="Century"/>
          <w:b/>
          <w:lang w:val="uk-UA"/>
        </w:rPr>
        <w:tab/>
        <w:t xml:space="preserve">                            </w:t>
      </w:r>
      <w:r w:rsidR="00681CA4">
        <w:rPr>
          <w:rFonts w:ascii="Century" w:hAnsi="Century"/>
          <w:b/>
          <w:lang w:val="uk-UA"/>
        </w:rPr>
        <w:t xml:space="preserve">       </w:t>
      </w:r>
      <w:r w:rsidRPr="00681CA4">
        <w:rPr>
          <w:rFonts w:ascii="Century" w:hAnsi="Century"/>
          <w:b/>
          <w:lang w:val="uk-UA"/>
        </w:rPr>
        <w:t xml:space="preserve">      Володимир РЕМЕНЯК</w:t>
      </w:r>
    </w:p>
    <w:sectPr w:rsidR="00C32D83" w:rsidRPr="00681CA4" w:rsidSect="00681CA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B0D"/>
    <w:rsid w:val="00183CD4"/>
    <w:rsid w:val="00280B76"/>
    <w:rsid w:val="003430ED"/>
    <w:rsid w:val="00461DA4"/>
    <w:rsid w:val="00681CA4"/>
    <w:rsid w:val="0081496D"/>
    <w:rsid w:val="00A20B0D"/>
    <w:rsid w:val="00B8093E"/>
    <w:rsid w:val="00BA0D9D"/>
    <w:rsid w:val="00BB5C3E"/>
    <w:rsid w:val="00C32D83"/>
    <w:rsid w:val="00E940B0"/>
    <w:rsid w:val="00F9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E29AD"/>
  <w15:chartTrackingRefBased/>
  <w15:docId w15:val="{8AEA1A8A-82AF-4ED5-856D-3EB747E87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0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280B76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1587</Words>
  <Characters>906</Characters>
  <Application>Microsoft Office Word</Application>
  <DocSecurity>0</DocSecurity>
  <Lines>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10</cp:revision>
  <dcterms:created xsi:type="dcterms:W3CDTF">2023-01-30T09:19:00Z</dcterms:created>
  <dcterms:modified xsi:type="dcterms:W3CDTF">2023-08-25T10:49:00Z</dcterms:modified>
</cp:coreProperties>
</file>